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8B3" w:rsidRDefault="00D827F6" w:rsidP="00D827F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PROGRAM DEVELOPMENT SUBCOMMITTEE GOAL ATTAINMENT QUARTERLY REPORT</w:t>
      </w:r>
      <w:r w:rsidR="0008394D">
        <w:rPr>
          <w:b/>
          <w:sz w:val="24"/>
          <w:szCs w:val="24"/>
        </w:rPr>
        <w:t>, March 2011</w:t>
      </w:r>
    </w:p>
    <w:tbl>
      <w:tblPr>
        <w:tblStyle w:val="LightList"/>
        <w:tblpPr w:leftFromText="180" w:rightFromText="180" w:vertAnchor="text" w:horzAnchor="margin" w:tblpY="841"/>
        <w:tblW w:w="4899" w:type="pct"/>
        <w:tblCellMar>
          <w:left w:w="115" w:type="dxa"/>
          <w:right w:w="115" w:type="dxa"/>
        </w:tblCellMar>
        <w:tblLook w:val="0620"/>
      </w:tblPr>
      <w:tblGrid>
        <w:gridCol w:w="1675"/>
        <w:gridCol w:w="2631"/>
        <w:gridCol w:w="3534"/>
        <w:gridCol w:w="1313"/>
        <w:gridCol w:w="2456"/>
        <w:gridCol w:w="2725"/>
      </w:tblGrid>
      <w:tr w:rsidR="008E5A9C" w:rsidTr="008E5A9C">
        <w:trPr>
          <w:cnfStyle w:val="100000000000"/>
          <w:trHeight w:val="920"/>
        </w:trPr>
        <w:tc>
          <w:tcPr>
            <w:tcW w:w="607" w:type="pct"/>
            <w:tcBorders>
              <w:bottom w:val="single" w:sz="4" w:space="0" w:color="auto"/>
            </w:tcBorders>
          </w:tcPr>
          <w:p w:rsidR="008E5A9C" w:rsidRDefault="008E5A9C" w:rsidP="008E5A9C">
            <w:pPr>
              <w:jc w:val="center"/>
            </w:pPr>
            <w:r>
              <w:t>Overall</w:t>
            </w:r>
          </w:p>
          <w:p w:rsidR="008E5A9C" w:rsidRDefault="008E5A9C" w:rsidP="008E5A9C">
            <w:pPr>
              <w:jc w:val="center"/>
            </w:pPr>
            <w:r>
              <w:t>Goal</w:t>
            </w:r>
          </w:p>
        </w:tc>
        <w:tc>
          <w:tcPr>
            <w:tcW w:w="940" w:type="pct"/>
            <w:tcBorders>
              <w:bottom w:val="single" w:sz="4" w:space="0" w:color="auto"/>
            </w:tcBorders>
          </w:tcPr>
          <w:p w:rsidR="008E5A9C" w:rsidRDefault="008E5A9C" w:rsidP="008E5A9C">
            <w:pPr>
              <w:jc w:val="center"/>
            </w:pPr>
            <w:r>
              <w:t>Objectives to Achieve Goal</w:t>
            </w:r>
          </w:p>
        </w:tc>
        <w:tc>
          <w:tcPr>
            <w:tcW w:w="1255" w:type="pct"/>
            <w:tcBorders>
              <w:bottom w:val="single" w:sz="4" w:space="0" w:color="auto"/>
            </w:tcBorders>
          </w:tcPr>
          <w:p w:rsidR="008E5A9C" w:rsidRDefault="008E5A9C" w:rsidP="008E5A9C">
            <w:pPr>
              <w:jc w:val="center"/>
            </w:pPr>
            <w:r>
              <w:t>Specific Strategies/Tasks to Accomplish Objective</w:t>
            </w:r>
          </w:p>
        </w:tc>
        <w:tc>
          <w:tcPr>
            <w:tcW w:w="345" w:type="pct"/>
            <w:tcBorders>
              <w:bottom w:val="single" w:sz="4" w:space="0" w:color="auto"/>
            </w:tcBorders>
          </w:tcPr>
          <w:p w:rsidR="008E5A9C" w:rsidRDefault="008E5A9C" w:rsidP="008E5A9C">
            <w:r>
              <w:t>Metric</w:t>
            </w:r>
          </w:p>
        </w:tc>
        <w:tc>
          <w:tcPr>
            <w:tcW w:w="879" w:type="pct"/>
            <w:tcBorders>
              <w:bottom w:val="single" w:sz="4" w:space="0" w:color="auto"/>
            </w:tcBorders>
          </w:tcPr>
          <w:p w:rsidR="008E5A9C" w:rsidRDefault="008E5A9C" w:rsidP="008E5A9C">
            <w:r>
              <w:t>Progress to Date</w:t>
            </w:r>
          </w:p>
        </w:tc>
        <w:tc>
          <w:tcPr>
            <w:tcW w:w="973" w:type="pct"/>
            <w:tcBorders>
              <w:bottom w:val="single" w:sz="4" w:space="0" w:color="auto"/>
            </w:tcBorders>
          </w:tcPr>
          <w:p w:rsidR="008E5A9C" w:rsidRDefault="008E5A9C" w:rsidP="008E5A9C">
            <w:r>
              <w:t>Impact on Objective</w:t>
            </w:r>
          </w:p>
        </w:tc>
      </w:tr>
      <w:tr w:rsidR="008E5A9C" w:rsidRPr="00B35231" w:rsidTr="008E5A9C">
        <w:trPr>
          <w:trHeight w:val="302"/>
        </w:trPr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A9C" w:rsidRPr="00B35231" w:rsidRDefault="008E5A9C" w:rsidP="008E5A9C">
            <w:pPr>
              <w:rPr>
                <w:sz w:val="20"/>
                <w:szCs w:val="20"/>
              </w:rPr>
            </w:pPr>
            <w:r w:rsidRPr="00B35231">
              <w:rPr>
                <w:sz w:val="20"/>
                <w:szCs w:val="20"/>
              </w:rPr>
              <w:t xml:space="preserve">Coordinate with CBE, Workforce Development, Volusia Schools and postsecondary institutions </w:t>
            </w:r>
            <w:r>
              <w:rPr>
                <w:sz w:val="20"/>
                <w:szCs w:val="20"/>
              </w:rPr>
              <w:t>to identify secondary programs &amp; academies to target toward collaboration between workforce, business, &amp; educational partners</w:t>
            </w:r>
          </w:p>
          <w:p w:rsidR="008E5A9C" w:rsidRPr="00B35231" w:rsidRDefault="008E5A9C" w:rsidP="008E5A9C">
            <w:pPr>
              <w:rPr>
                <w:sz w:val="20"/>
                <w:szCs w:val="20"/>
              </w:rPr>
            </w:pPr>
            <w:r w:rsidRPr="00B35231">
              <w:rPr>
                <w:sz w:val="20"/>
                <w:szCs w:val="20"/>
              </w:rPr>
              <w:t xml:space="preserve"> </w:t>
            </w:r>
          </w:p>
          <w:p w:rsidR="008E5A9C" w:rsidRPr="00B35231" w:rsidRDefault="008E5A9C" w:rsidP="008E5A9C">
            <w:pPr>
              <w:rPr>
                <w:sz w:val="20"/>
                <w:szCs w:val="20"/>
              </w:rPr>
            </w:pPr>
            <w:r w:rsidRPr="00B35231">
              <w:rPr>
                <w:sz w:val="20"/>
                <w:szCs w:val="20"/>
              </w:rPr>
              <w:t xml:space="preserve"> </w:t>
            </w:r>
          </w:p>
          <w:p w:rsidR="008E5A9C" w:rsidRPr="00B35231" w:rsidRDefault="008E5A9C" w:rsidP="008E5A9C">
            <w:pPr>
              <w:rPr>
                <w:sz w:val="20"/>
                <w:szCs w:val="20"/>
              </w:rPr>
            </w:pPr>
            <w:r w:rsidRPr="00B352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Pr="00B35231" w:rsidRDefault="008E5A9C" w:rsidP="008E5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Evaluate and target economic sectors &amp; job projections to determine VCS program and academy offerings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Default="008E5A9C" w:rsidP="008E5A9C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1.  Research the economic and job projection data for Volusia/Flagler Counties</w:t>
            </w:r>
          </w:p>
          <w:p w:rsidR="008E5A9C" w:rsidRDefault="008E5A9C" w:rsidP="008E5A9C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2.  Report the data to identify if the CTE programs &amp; academies are in alignment with it.</w:t>
            </w:r>
          </w:p>
          <w:p w:rsidR="008E5A9C" w:rsidRPr="00B35231" w:rsidRDefault="008E5A9C" w:rsidP="008E5A9C">
            <w:pPr>
              <w:rPr>
                <w:iCs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Pr="00B35231" w:rsidRDefault="008E5A9C" w:rsidP="008E5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time per year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Pr="00B35231" w:rsidRDefault="008E5A9C" w:rsidP="008E5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of 1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Pr="00B35231" w:rsidRDefault="00BC277A" w:rsidP="008E5A9C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completed</w:t>
            </w:r>
          </w:p>
        </w:tc>
      </w:tr>
      <w:tr w:rsidR="008E5A9C" w:rsidRPr="00B35231" w:rsidTr="008E5A9C">
        <w:trPr>
          <w:trHeight w:val="302"/>
        </w:trPr>
        <w:tc>
          <w:tcPr>
            <w:tcW w:w="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A9C" w:rsidRPr="00B35231" w:rsidRDefault="008E5A9C" w:rsidP="008E5A9C">
            <w:pPr>
              <w:rPr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Pr="00B35231" w:rsidRDefault="008E5A9C" w:rsidP="008E5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 STEM Academies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Default="008E5A9C" w:rsidP="008E5A9C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1.  Identify a faculty member from DSC &amp; UCF to serve on STEM advisory boards at University High in </w:t>
            </w:r>
            <w:proofErr w:type="spellStart"/>
            <w:r>
              <w:rPr>
                <w:iCs/>
                <w:sz w:val="20"/>
                <w:szCs w:val="20"/>
              </w:rPr>
              <w:t>Agribiotechnology</w:t>
            </w:r>
            <w:proofErr w:type="spellEnd"/>
            <w:r>
              <w:rPr>
                <w:iCs/>
                <w:sz w:val="20"/>
                <w:szCs w:val="20"/>
              </w:rPr>
              <w:t>, Biomedical, Engineering &amp; Simulation/Robotics</w:t>
            </w:r>
          </w:p>
          <w:p w:rsidR="008E5A9C" w:rsidRDefault="008E5A9C" w:rsidP="008E5A9C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2. Develop articulation agreement between VCS,  DSC, and UCF in STEM pathways</w:t>
            </w:r>
          </w:p>
          <w:p w:rsidR="008E5A9C" w:rsidRPr="00B35231" w:rsidRDefault="008E5A9C" w:rsidP="008E5A9C">
            <w:pPr>
              <w:rPr>
                <w:iCs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Pr="00B35231" w:rsidRDefault="008E5A9C" w:rsidP="008E5A9C">
            <w:pPr>
              <w:rPr>
                <w:sz w:val="20"/>
                <w:szCs w:val="20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Default="008E5A9C" w:rsidP="008E5A9C">
            <w:pPr>
              <w:rPr>
                <w:sz w:val="20"/>
                <w:szCs w:val="20"/>
              </w:rPr>
            </w:pPr>
            <w:r w:rsidRPr="000C7984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0C7984">
              <w:rPr>
                <w:sz w:val="20"/>
                <w:szCs w:val="20"/>
              </w:rPr>
              <w:t>USF faculty members identified for service learning with STEM students at UHS in 8/2011</w:t>
            </w:r>
            <w:r>
              <w:rPr>
                <w:sz w:val="20"/>
                <w:szCs w:val="20"/>
              </w:rPr>
              <w:t>.</w:t>
            </w:r>
          </w:p>
          <w:p w:rsidR="008E5A9C" w:rsidRDefault="008E5A9C" w:rsidP="008E5A9C">
            <w:pPr>
              <w:rPr>
                <w:sz w:val="20"/>
                <w:szCs w:val="20"/>
              </w:rPr>
            </w:pPr>
          </w:p>
          <w:p w:rsidR="008E5A9C" w:rsidRDefault="008E5A9C" w:rsidP="008E5A9C">
            <w:pPr>
              <w:rPr>
                <w:sz w:val="20"/>
                <w:szCs w:val="20"/>
              </w:rPr>
            </w:pPr>
          </w:p>
          <w:p w:rsidR="008E5A9C" w:rsidRDefault="008E5A9C" w:rsidP="008E5A9C">
            <w:pPr>
              <w:rPr>
                <w:sz w:val="20"/>
                <w:szCs w:val="20"/>
              </w:rPr>
            </w:pPr>
          </w:p>
          <w:p w:rsidR="008E5A9C" w:rsidRDefault="008E5A9C" w:rsidP="008E5A9C">
            <w:pPr>
              <w:rPr>
                <w:sz w:val="20"/>
                <w:szCs w:val="20"/>
              </w:rPr>
            </w:pPr>
          </w:p>
          <w:p w:rsidR="008E5A9C" w:rsidRPr="000C7984" w:rsidRDefault="008E5A9C" w:rsidP="008E5A9C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Pr="00B35231" w:rsidRDefault="008E5A9C" w:rsidP="008E5A9C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In place</w:t>
            </w:r>
          </w:p>
        </w:tc>
      </w:tr>
      <w:tr w:rsidR="008E5A9C" w:rsidRPr="00B35231" w:rsidTr="008E5A9C">
        <w:trPr>
          <w:trHeight w:val="302"/>
        </w:trPr>
        <w:tc>
          <w:tcPr>
            <w:tcW w:w="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A9C" w:rsidRPr="00B35231" w:rsidRDefault="008E5A9C" w:rsidP="008E5A9C">
            <w:pPr>
              <w:rPr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Default="008E5A9C" w:rsidP="008E5A9C">
            <w:pPr>
              <w:rPr>
                <w:iCs/>
                <w:sz w:val="20"/>
                <w:szCs w:val="20"/>
              </w:rPr>
            </w:pPr>
            <w:r w:rsidRPr="00496A4F">
              <w:rPr>
                <w:iCs/>
                <w:sz w:val="20"/>
                <w:szCs w:val="20"/>
              </w:rPr>
              <w:t>Review academy and CTE program list to determine if they are part of the targeted economic sectors for Volusia County</w:t>
            </w:r>
          </w:p>
          <w:p w:rsidR="008E5A9C" w:rsidRDefault="008E5A9C" w:rsidP="008E5A9C">
            <w:pPr>
              <w:rPr>
                <w:sz w:val="20"/>
                <w:szCs w:val="20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Default="008E5A9C" w:rsidP="008E5A9C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1.  Gather student data for targeted academies in each cluster</w:t>
            </w:r>
          </w:p>
          <w:p w:rsidR="008E5A9C" w:rsidRDefault="008E5A9C" w:rsidP="008E5A9C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2. Determine short and long term trends in each cluster </w:t>
            </w:r>
          </w:p>
          <w:p w:rsidR="008E5A9C" w:rsidRPr="00496A4F" w:rsidRDefault="008E5A9C" w:rsidP="008E5A9C">
            <w:pPr>
              <w:rPr>
                <w:iCs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Pr="00B35231" w:rsidRDefault="008E5A9C" w:rsidP="008E5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On-going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Pr="00B35231" w:rsidRDefault="008E5A9C" w:rsidP="008E5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Production Technology &amp; Drafting programs identified for review  of curriculum and effectiveness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Pr="00B35231" w:rsidRDefault="008E5A9C" w:rsidP="008E5A9C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Program Quality Improvement Rubric developed </w:t>
            </w:r>
          </w:p>
        </w:tc>
      </w:tr>
      <w:tr w:rsidR="008E5A9C" w:rsidRPr="00B35231" w:rsidTr="008E5A9C">
        <w:trPr>
          <w:trHeight w:val="302"/>
        </w:trPr>
        <w:tc>
          <w:tcPr>
            <w:tcW w:w="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A9C" w:rsidRPr="00B35231" w:rsidRDefault="008E5A9C" w:rsidP="008E5A9C">
            <w:pPr>
              <w:rPr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Default="008E5A9C" w:rsidP="008E5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Establish Cadre Advisory Committee for each career cluster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Pr="00496A4F" w:rsidRDefault="008E5A9C" w:rsidP="008E5A9C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Collapse individual academy advisory boards within a cluster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Pr="00B35231" w:rsidRDefault="008E5A9C" w:rsidP="008E5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On-going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Default="008E5A9C" w:rsidP="008E5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VMA members targeted for Engineering &amp; Manufacturing cluster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Default="00BC277A" w:rsidP="008E5A9C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On-going</w:t>
            </w:r>
          </w:p>
        </w:tc>
      </w:tr>
      <w:tr w:rsidR="00AD508E" w:rsidRPr="00B35231" w:rsidTr="008E5A9C">
        <w:trPr>
          <w:trHeight w:val="302"/>
        </w:trPr>
        <w:tc>
          <w:tcPr>
            <w:tcW w:w="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08E" w:rsidRPr="00B35231" w:rsidRDefault="00AD508E" w:rsidP="008E5A9C">
            <w:pPr>
              <w:rPr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8E" w:rsidRDefault="00AD508E" w:rsidP="008E5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Investigate robotics sector in Volusia County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8E" w:rsidRDefault="00AD508E" w:rsidP="008E5A9C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Develop Robotics curriculum for State of Florida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8E" w:rsidRDefault="00AD508E" w:rsidP="008E5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 development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8E" w:rsidRDefault="00AD508E" w:rsidP="008E5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Secondary Robotics Curriculum developed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8E" w:rsidRDefault="00AD508E" w:rsidP="008E5A9C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On-going</w:t>
            </w:r>
          </w:p>
        </w:tc>
      </w:tr>
      <w:tr w:rsidR="008E5A9C" w:rsidRPr="00B35231" w:rsidTr="008E5A9C">
        <w:trPr>
          <w:trHeight w:val="302"/>
        </w:trPr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Pr="00B35231" w:rsidRDefault="008E5A9C" w:rsidP="008E5A9C">
            <w:pPr>
              <w:rPr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Default="008E5A9C" w:rsidP="008E5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Investigate Biomedical sector in Volusia County</w:t>
            </w:r>
          </w:p>
          <w:p w:rsidR="008E5A9C" w:rsidRPr="00B35231" w:rsidRDefault="008E5A9C" w:rsidP="008E5A9C">
            <w:pPr>
              <w:rPr>
                <w:sz w:val="20"/>
                <w:szCs w:val="20"/>
              </w:rPr>
            </w:pP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Pr="00B35231" w:rsidRDefault="008E5A9C" w:rsidP="008E5A9C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Identify an east side school for a Biomed Academy, if viable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Pr="00B35231" w:rsidRDefault="008E5A9C" w:rsidP="008E5A9C">
            <w:pPr>
              <w:rPr>
                <w:sz w:val="20"/>
                <w:szCs w:val="20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Pr="00B35231" w:rsidRDefault="008E5A9C" w:rsidP="008E5A9C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A9C" w:rsidRPr="00B35231" w:rsidRDefault="00BC277A" w:rsidP="008E5A9C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On-going</w:t>
            </w:r>
          </w:p>
        </w:tc>
      </w:tr>
    </w:tbl>
    <w:p w:rsidR="00035443" w:rsidRDefault="008E5A9C" w:rsidP="000C7984">
      <w:r>
        <w:t xml:space="preserve">COMMITTEE MEMBERS:  </w:t>
      </w:r>
      <w:r w:rsidR="00B7434E">
        <w:t>Paul Mitchell, Chair, Michelle S</w:t>
      </w:r>
      <w:r>
        <w:t xml:space="preserve">nider, Stan </w:t>
      </w:r>
      <w:proofErr w:type="spellStart"/>
      <w:r>
        <w:t>Sidor</w:t>
      </w:r>
      <w:proofErr w:type="spellEnd"/>
      <w:r>
        <w:t xml:space="preserve">, Charlie Sands, </w:t>
      </w:r>
      <w:r w:rsidR="0036666F">
        <w:t xml:space="preserve">Sam Goodwin, </w:t>
      </w:r>
      <w:r>
        <w:t>Dan Cox &amp; Liz Taylor</w:t>
      </w:r>
    </w:p>
    <w:sectPr w:rsidR="00035443" w:rsidSect="00D827F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5D1" w:rsidRDefault="002625D1" w:rsidP="00496A4F">
      <w:pPr>
        <w:spacing w:after="0" w:line="240" w:lineRule="auto"/>
      </w:pPr>
      <w:r>
        <w:separator/>
      </w:r>
    </w:p>
  </w:endnote>
  <w:endnote w:type="continuationSeparator" w:id="0">
    <w:p w:rsidR="002625D1" w:rsidRDefault="002625D1" w:rsidP="0049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5D1" w:rsidRDefault="002625D1" w:rsidP="00496A4F">
      <w:pPr>
        <w:spacing w:after="0" w:line="240" w:lineRule="auto"/>
      </w:pPr>
      <w:r>
        <w:separator/>
      </w:r>
    </w:p>
  </w:footnote>
  <w:footnote w:type="continuationSeparator" w:id="0">
    <w:p w:rsidR="002625D1" w:rsidRDefault="002625D1" w:rsidP="00496A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73126"/>
    <w:multiLevelType w:val="hybridMultilevel"/>
    <w:tmpl w:val="9C226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667DBD"/>
    <w:multiLevelType w:val="hybridMultilevel"/>
    <w:tmpl w:val="60200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72675"/>
    <w:multiLevelType w:val="hybridMultilevel"/>
    <w:tmpl w:val="B7B06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2D3DF2"/>
    <w:multiLevelType w:val="hybridMultilevel"/>
    <w:tmpl w:val="36BE9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45AB"/>
    <w:rsid w:val="00035443"/>
    <w:rsid w:val="0008394D"/>
    <w:rsid w:val="000C7984"/>
    <w:rsid w:val="00122DCD"/>
    <w:rsid w:val="00124EB9"/>
    <w:rsid w:val="00193345"/>
    <w:rsid w:val="001A1DAA"/>
    <w:rsid w:val="001E4298"/>
    <w:rsid w:val="001E44BA"/>
    <w:rsid w:val="00247830"/>
    <w:rsid w:val="002625D1"/>
    <w:rsid w:val="002C084C"/>
    <w:rsid w:val="0036666F"/>
    <w:rsid w:val="003E6A7F"/>
    <w:rsid w:val="00474EE9"/>
    <w:rsid w:val="004777C3"/>
    <w:rsid w:val="00496A4F"/>
    <w:rsid w:val="005447D1"/>
    <w:rsid w:val="00557535"/>
    <w:rsid w:val="00590BA8"/>
    <w:rsid w:val="00592C27"/>
    <w:rsid w:val="005A1885"/>
    <w:rsid w:val="007254D4"/>
    <w:rsid w:val="007D055E"/>
    <w:rsid w:val="00831B64"/>
    <w:rsid w:val="008945AB"/>
    <w:rsid w:val="008D08D6"/>
    <w:rsid w:val="008E5A9C"/>
    <w:rsid w:val="009F1E33"/>
    <w:rsid w:val="00A95155"/>
    <w:rsid w:val="00AB7B71"/>
    <w:rsid w:val="00AD508E"/>
    <w:rsid w:val="00B2673A"/>
    <w:rsid w:val="00B35231"/>
    <w:rsid w:val="00B7434E"/>
    <w:rsid w:val="00BC277A"/>
    <w:rsid w:val="00C2518F"/>
    <w:rsid w:val="00C3502C"/>
    <w:rsid w:val="00CD2D75"/>
    <w:rsid w:val="00CE28B3"/>
    <w:rsid w:val="00D827F6"/>
    <w:rsid w:val="00DF0B57"/>
    <w:rsid w:val="00ED3C9A"/>
    <w:rsid w:val="00EE03E8"/>
    <w:rsid w:val="00F333AB"/>
    <w:rsid w:val="00FC4595"/>
    <w:rsid w:val="00FE1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4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">
    <w:name w:val="Light List"/>
    <w:basedOn w:val="TableNormal"/>
    <w:uiPriority w:val="61"/>
    <w:rsid w:val="008945AB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94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5A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945AB"/>
    <w:rPr>
      <w:color w:val="808080"/>
    </w:rPr>
  </w:style>
  <w:style w:type="paragraph" w:styleId="ListParagraph">
    <w:name w:val="List Paragraph"/>
    <w:basedOn w:val="Normal"/>
    <w:uiPriority w:val="34"/>
    <w:qFormat/>
    <w:rsid w:val="00831B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96A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6A4F"/>
  </w:style>
  <w:style w:type="paragraph" w:styleId="Footer">
    <w:name w:val="footer"/>
    <w:basedOn w:val="Normal"/>
    <w:link w:val="FooterChar"/>
    <w:uiPriority w:val="99"/>
    <w:unhideWhenUsed/>
    <w:rsid w:val="00496A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6A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26A27-0E73-4FDE-8997-90998517D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Daytona State College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selterj</dc:creator>
  <cp:keywords/>
  <dc:description/>
  <cp:lastModifiedBy>eataylor</cp:lastModifiedBy>
  <cp:revision>13</cp:revision>
  <cp:lastPrinted>2011-04-11T13:02:00Z</cp:lastPrinted>
  <dcterms:created xsi:type="dcterms:W3CDTF">2011-02-17T19:19:00Z</dcterms:created>
  <dcterms:modified xsi:type="dcterms:W3CDTF">2011-05-03T16:06:00Z</dcterms:modified>
</cp:coreProperties>
</file>